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E3" w:rsidRDefault="00222EE3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384" cy="9290491"/>
            <wp:effectExtent l="19050" t="0" r="9216" b="0"/>
            <wp:docPr id="1" name="Рисунок 1" descr="E:\Дошк положения\Изображе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шк положения\Изображение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82" r="3676" b="2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27" cy="929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E3" w:rsidRDefault="00222EE3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</w:p>
    <w:p w:rsidR="00222EE3" w:rsidRDefault="00222EE3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</w:p>
    <w:p w:rsidR="00222EE3" w:rsidRDefault="00222EE3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</w:p>
    <w:p w:rsidR="005938A8" w:rsidRPr="005938A8" w:rsidRDefault="005938A8" w:rsidP="00222EE3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права на образование;</w:t>
      </w:r>
    </w:p>
    <w:p w:rsidR="005938A8" w:rsidRPr="005938A8" w:rsidRDefault="005938A8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профилактика конфликтных ситуаций в образовательной организации в сфере  образовательных отношений;</w:t>
      </w:r>
    </w:p>
    <w:p w:rsidR="005938A8" w:rsidRPr="005938A8" w:rsidRDefault="005938A8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 xml:space="preserve">содействие развитию бесконфликтного взаимодействия в образовательной организации; </w:t>
      </w:r>
    </w:p>
    <w:p w:rsidR="005938A8" w:rsidRPr="005938A8" w:rsidRDefault="00222EE3" w:rsidP="005938A8">
      <w:pPr>
        <w:pStyle w:val="1"/>
        <w:shd w:val="clear" w:color="auto" w:fill="auto"/>
        <w:tabs>
          <w:tab w:val="left" w:pos="1167"/>
        </w:tabs>
        <w:spacing w:line="276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2.2</w:t>
      </w:r>
      <w:r w:rsidR="005938A8" w:rsidRPr="005938A8">
        <w:rPr>
          <w:sz w:val="24"/>
          <w:szCs w:val="24"/>
        </w:rPr>
        <w:t>. Деятельность Комиссии основана на следующих принципах:</w:t>
      </w:r>
    </w:p>
    <w:p w:rsidR="005938A8" w:rsidRPr="005938A8" w:rsidRDefault="005938A8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 w:rsidRPr="005938A8">
        <w:rPr>
          <w:b/>
          <w:bCs/>
          <w:sz w:val="24"/>
          <w:szCs w:val="24"/>
        </w:rPr>
        <w:t xml:space="preserve">Принцип гуманизма </w:t>
      </w:r>
      <w:r w:rsidRPr="005938A8">
        <w:rPr>
          <w:b/>
          <w:bCs/>
          <w:color w:val="434C6E"/>
          <w:sz w:val="24"/>
          <w:szCs w:val="24"/>
        </w:rPr>
        <w:t xml:space="preserve">- </w:t>
      </w:r>
      <w:r w:rsidRPr="005938A8">
        <w:rPr>
          <w:sz w:val="24"/>
          <w:szCs w:val="24"/>
        </w:rPr>
        <w:t>человек является наивысшей ценностью, подразумевает уважение интересов всех участников спорной ситуации.</w:t>
      </w:r>
    </w:p>
    <w:p w:rsidR="005938A8" w:rsidRPr="005938A8" w:rsidRDefault="005938A8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 w:rsidRPr="005938A8">
        <w:rPr>
          <w:b/>
          <w:bCs/>
          <w:sz w:val="24"/>
          <w:szCs w:val="24"/>
        </w:rPr>
        <w:t xml:space="preserve">Принцип объективности - </w:t>
      </w:r>
      <w:r w:rsidRPr="005938A8">
        <w:rPr>
          <w:sz w:val="24"/>
          <w:szCs w:val="24"/>
        </w:rPr>
        <w:t>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5938A8" w:rsidRPr="005938A8" w:rsidRDefault="005938A8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 w:rsidRPr="005938A8">
        <w:rPr>
          <w:b/>
          <w:bCs/>
          <w:sz w:val="24"/>
          <w:szCs w:val="24"/>
        </w:rPr>
        <w:t xml:space="preserve">Принцип компетентности </w:t>
      </w:r>
      <w:r w:rsidRPr="005938A8">
        <w:rPr>
          <w:sz w:val="24"/>
          <w:szCs w:val="24"/>
        </w:rPr>
        <w:t>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5938A8" w:rsidRPr="005938A8" w:rsidRDefault="005938A8" w:rsidP="005938A8">
      <w:pPr>
        <w:pStyle w:val="1"/>
        <w:shd w:val="clear" w:color="auto" w:fill="auto"/>
        <w:spacing w:after="180" w:line="276" w:lineRule="auto"/>
        <w:ind w:firstLine="284"/>
        <w:rPr>
          <w:sz w:val="24"/>
          <w:szCs w:val="24"/>
        </w:rPr>
      </w:pPr>
      <w:r w:rsidRPr="005938A8">
        <w:rPr>
          <w:b/>
          <w:bCs/>
          <w:sz w:val="24"/>
          <w:szCs w:val="24"/>
        </w:rPr>
        <w:t xml:space="preserve">Принцип справедливости - </w:t>
      </w:r>
      <w:r w:rsidRPr="005938A8">
        <w:rPr>
          <w:sz w:val="24"/>
          <w:szCs w:val="24"/>
        </w:rPr>
        <w:t>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5938A8" w:rsidRPr="005938A8" w:rsidRDefault="005938A8" w:rsidP="005938A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  <w:spacing w:line="276" w:lineRule="auto"/>
        <w:ind w:firstLine="284"/>
        <w:rPr>
          <w:sz w:val="24"/>
          <w:szCs w:val="24"/>
        </w:rPr>
      </w:pPr>
      <w:bookmarkStart w:id="0" w:name="bookmark4"/>
      <w:bookmarkStart w:id="1" w:name="bookmark5"/>
      <w:r w:rsidRPr="005938A8">
        <w:rPr>
          <w:sz w:val="24"/>
          <w:szCs w:val="24"/>
        </w:rPr>
        <w:t>Создание Комиссии</w:t>
      </w:r>
      <w:bookmarkEnd w:id="0"/>
      <w:bookmarkEnd w:id="1"/>
    </w:p>
    <w:p w:rsidR="005938A8" w:rsidRPr="005938A8" w:rsidRDefault="005938A8" w:rsidP="005938A8">
      <w:pPr>
        <w:pStyle w:val="1"/>
        <w:shd w:val="clear" w:color="auto" w:fill="auto"/>
        <w:tabs>
          <w:tab w:val="left" w:pos="1268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 xml:space="preserve">3.1. Комиссия создается из числа представителей администрации учреждения и трудового коллектива. 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1258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3.2. Представители работников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 в состав Комиссии избираются на Общем собрании трудового коллектива.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1169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3.3.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1254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 xml:space="preserve">3.4. Состав Комиссии утверждается приказом по учреждению. 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1258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3.5. Организационно-техническое обеспечение деятельности Комиссии осуществляется администрацией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».</w:t>
      </w:r>
    </w:p>
    <w:p w:rsidR="005938A8" w:rsidRPr="005938A8" w:rsidRDefault="005938A8" w:rsidP="005938A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03"/>
        </w:tabs>
        <w:spacing w:line="276" w:lineRule="auto"/>
        <w:ind w:firstLine="284"/>
        <w:rPr>
          <w:sz w:val="24"/>
          <w:szCs w:val="24"/>
        </w:rPr>
      </w:pPr>
      <w:bookmarkStart w:id="2" w:name="bookmark6"/>
      <w:bookmarkStart w:id="3" w:name="bookmark7"/>
      <w:r w:rsidRPr="005938A8">
        <w:rPr>
          <w:sz w:val="24"/>
          <w:szCs w:val="24"/>
        </w:rPr>
        <w:t>Порядок обращения в Комиссию</w:t>
      </w:r>
      <w:bookmarkEnd w:id="2"/>
      <w:bookmarkEnd w:id="3"/>
    </w:p>
    <w:p w:rsidR="005938A8" w:rsidRPr="005938A8" w:rsidRDefault="005938A8" w:rsidP="005938A8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5938A8" w:rsidRPr="005938A8" w:rsidRDefault="005938A8" w:rsidP="005938A8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Прием заявлений в Комиссию производится секретарем комиссии по урегулированию споров между участниками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 xml:space="preserve">оциальный приют для детей и </w:t>
      </w:r>
      <w:r w:rsidRPr="005938A8">
        <w:rPr>
          <w:sz w:val="24"/>
          <w:szCs w:val="24"/>
        </w:rPr>
        <w:lastRenderedPageBreak/>
        <w:t>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». Заявления обязательно подлежат регистрации в «Журнале регистрации входящей документации».</w:t>
      </w:r>
    </w:p>
    <w:p w:rsidR="005938A8" w:rsidRPr="005938A8" w:rsidRDefault="005938A8" w:rsidP="005938A8">
      <w:pPr>
        <w:pStyle w:val="1"/>
        <w:numPr>
          <w:ilvl w:val="0"/>
          <w:numId w:val="3"/>
        </w:numPr>
        <w:shd w:val="clear" w:color="auto" w:fill="auto"/>
        <w:tabs>
          <w:tab w:val="left" w:pos="50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Комиссия обязана рассмотреть заявление в течение пяти рабочих дней со дня его регистрации.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507"/>
        </w:tabs>
        <w:spacing w:line="276" w:lineRule="auto"/>
        <w:ind w:firstLine="284"/>
        <w:rPr>
          <w:sz w:val="24"/>
          <w:szCs w:val="24"/>
        </w:rPr>
      </w:pPr>
    </w:p>
    <w:p w:rsidR="005938A8" w:rsidRPr="005938A8" w:rsidRDefault="005938A8" w:rsidP="005938A8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276" w:lineRule="auto"/>
        <w:ind w:firstLine="284"/>
        <w:jc w:val="center"/>
        <w:rPr>
          <w:sz w:val="24"/>
          <w:szCs w:val="24"/>
        </w:rPr>
      </w:pPr>
      <w:r w:rsidRPr="005938A8">
        <w:rPr>
          <w:b/>
          <w:bCs/>
          <w:sz w:val="24"/>
          <w:szCs w:val="24"/>
        </w:rPr>
        <w:t>Порядок рассмотрения обращений Комиссией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298"/>
        </w:tabs>
        <w:spacing w:line="276" w:lineRule="auto"/>
        <w:ind w:firstLine="284"/>
        <w:rPr>
          <w:sz w:val="24"/>
          <w:szCs w:val="24"/>
        </w:rPr>
      </w:pP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11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11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11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Заседание Комиссии считается правомочным, если на нем присутствует не менее 2/3 ее членов.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11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11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43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Решение Комиссии оформляется Протоколом заседания комиссии и подписывается ответственным секретарем Комиссии. Решение Комиссии согласовывается с руководителем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». Решение Комиссии (ответ) направляется заявителю в письменном виде в установленный законодательством РФ срок.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11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Председатель Комиссии в своих действиях независим, если это не противоречит Уставу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», законодательству РФ.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6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Председатель в одностороннем порядке имеет право пригласить для профилактической беседы педагога, сотрудника, обучающегося и его законных представителей, не собирая для этого весь состав Комиссии.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6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Председатель имеет право обратиться за помощью к руководителю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 для разрешения особо острых конфликтов.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6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Председатель и члены Комиссии нс имеют права разглашать информацию, поступающую к ним. Никто, кроме членов Комиссии, не имеет доступа к информации.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591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Комиссия несет персональную ответственность за принятие решений.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6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Решение Комиссии является обязательным для всех участников образовательных отношений в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 и подлежит исполнению в сроки, предусмотренные указанным решением.</w:t>
      </w:r>
    </w:p>
    <w:p w:rsidR="005938A8" w:rsidRPr="005938A8" w:rsidRDefault="005938A8" w:rsidP="005938A8">
      <w:pPr>
        <w:pStyle w:val="1"/>
        <w:numPr>
          <w:ilvl w:val="0"/>
          <w:numId w:val="4"/>
        </w:numPr>
        <w:shd w:val="clear" w:color="auto" w:fill="auto"/>
        <w:tabs>
          <w:tab w:val="left" w:pos="6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Решение Комиссии может быть обжаловано в установленном законодательством Российской Федерации порядке.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667"/>
        </w:tabs>
        <w:spacing w:line="276" w:lineRule="auto"/>
        <w:ind w:firstLine="284"/>
        <w:rPr>
          <w:sz w:val="24"/>
          <w:szCs w:val="24"/>
        </w:rPr>
      </w:pPr>
    </w:p>
    <w:p w:rsidR="005938A8" w:rsidRPr="005938A8" w:rsidRDefault="005938A8" w:rsidP="005938A8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276" w:lineRule="auto"/>
        <w:ind w:firstLine="284"/>
        <w:jc w:val="center"/>
        <w:rPr>
          <w:sz w:val="24"/>
          <w:szCs w:val="24"/>
        </w:rPr>
      </w:pPr>
      <w:r w:rsidRPr="005938A8">
        <w:rPr>
          <w:b/>
          <w:bCs/>
          <w:sz w:val="24"/>
          <w:szCs w:val="24"/>
        </w:rPr>
        <w:t>Права и обязанности членов Комиссии</w:t>
      </w:r>
    </w:p>
    <w:p w:rsidR="005938A8" w:rsidRPr="005938A8" w:rsidRDefault="005938A8" w:rsidP="005938A8">
      <w:pPr>
        <w:pStyle w:val="1"/>
        <w:shd w:val="clear" w:color="auto" w:fill="auto"/>
        <w:tabs>
          <w:tab w:val="left" w:pos="298"/>
        </w:tabs>
        <w:spacing w:line="276" w:lineRule="auto"/>
        <w:ind w:firstLine="284"/>
        <w:rPr>
          <w:sz w:val="24"/>
          <w:szCs w:val="24"/>
        </w:rPr>
      </w:pPr>
    </w:p>
    <w:p w:rsidR="005938A8" w:rsidRPr="005938A8" w:rsidRDefault="005938A8" w:rsidP="005938A8">
      <w:pPr>
        <w:pStyle w:val="1"/>
        <w:numPr>
          <w:ilvl w:val="0"/>
          <w:numId w:val="5"/>
        </w:numPr>
        <w:shd w:val="clear" w:color="auto" w:fill="auto"/>
        <w:tabs>
          <w:tab w:val="left" w:pos="526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Комиссия имеет право: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 xml:space="preserve">рассматривать заявления любого участника образовательных отношений при </w:t>
      </w:r>
      <w:r w:rsidRPr="005938A8">
        <w:rPr>
          <w:sz w:val="24"/>
          <w:szCs w:val="24"/>
        </w:rPr>
        <w:lastRenderedPageBreak/>
        <w:t>несогласии с решением или действием администрации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», любого педагогического работника (педагога, воспитателя и др.), воспитанника;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принять решение по каждому спорному вопросу, относящемуся к ее компетенции;</w:t>
      </w:r>
    </w:p>
    <w:p w:rsidR="005938A8" w:rsidRPr="005938A8" w:rsidRDefault="005938A8" w:rsidP="005938A8">
      <w:pPr>
        <w:pStyle w:val="1"/>
        <w:shd w:val="clear" w:color="auto" w:fill="auto"/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- запрашивать дополнительную документацию, материалы для проведения самостоятельного изучения вопроса;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72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рекомендовать изменения в локальные акты ГКУ</w:t>
      </w:r>
      <w:proofErr w:type="gramStart"/>
      <w:r w:rsidRPr="005938A8">
        <w:rPr>
          <w:sz w:val="24"/>
          <w:szCs w:val="24"/>
        </w:rPr>
        <w:t>«С</w:t>
      </w:r>
      <w:proofErr w:type="gramEnd"/>
      <w:r w:rsidRPr="005938A8">
        <w:rPr>
          <w:sz w:val="24"/>
          <w:szCs w:val="24"/>
        </w:rPr>
        <w:t>оциальный приют для детей и подростков «</w:t>
      </w:r>
      <w:proofErr w:type="spellStart"/>
      <w:r w:rsidRPr="005938A8">
        <w:rPr>
          <w:sz w:val="24"/>
          <w:szCs w:val="24"/>
        </w:rPr>
        <w:t>Балкыш</w:t>
      </w:r>
      <w:proofErr w:type="spellEnd"/>
      <w:r w:rsidRPr="005938A8">
        <w:rPr>
          <w:sz w:val="24"/>
          <w:szCs w:val="24"/>
        </w:rPr>
        <w:t>»с целью демократизации основ управления или расширения прав участников образовательных отношений.</w:t>
      </w:r>
    </w:p>
    <w:p w:rsidR="005938A8" w:rsidRPr="005938A8" w:rsidRDefault="005938A8" w:rsidP="005938A8">
      <w:pPr>
        <w:pStyle w:val="1"/>
        <w:numPr>
          <w:ilvl w:val="0"/>
          <w:numId w:val="5"/>
        </w:numPr>
        <w:shd w:val="clear" w:color="auto" w:fill="auto"/>
        <w:tabs>
          <w:tab w:val="left" w:pos="526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Обязанности членов Комиссии: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присутствовать на всех заседаниях комиссии;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стремится разрешить конфликтную ситуацию конструктивным способом;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принимать активное участие в рассмотрении поданных заявлений;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принимать решение по заявленному вопросу открытым голосованием;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принимать своевременно решение, если не оговорены дополнительные сроки рассмотрения заявления;</w:t>
      </w:r>
    </w:p>
    <w:p w:rsidR="005938A8" w:rsidRPr="005938A8" w:rsidRDefault="005938A8" w:rsidP="005938A8">
      <w:pPr>
        <w:pStyle w:val="1"/>
        <w:numPr>
          <w:ilvl w:val="0"/>
          <w:numId w:val="6"/>
        </w:numPr>
        <w:shd w:val="clear" w:color="auto" w:fill="auto"/>
        <w:tabs>
          <w:tab w:val="left" w:pos="267"/>
        </w:tabs>
        <w:spacing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давать обоснованный ответ заявителю в письменной форме в сроки, установленные законодательством РФ.</w:t>
      </w:r>
    </w:p>
    <w:p w:rsidR="005938A8" w:rsidRPr="005938A8" w:rsidRDefault="005938A8" w:rsidP="005938A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68"/>
        </w:tabs>
        <w:spacing w:after="0" w:line="276" w:lineRule="auto"/>
        <w:ind w:firstLine="284"/>
        <w:rPr>
          <w:sz w:val="24"/>
          <w:szCs w:val="24"/>
        </w:rPr>
      </w:pPr>
      <w:bookmarkStart w:id="4" w:name="bookmark8"/>
      <w:bookmarkStart w:id="5" w:name="bookmark9"/>
      <w:r w:rsidRPr="005938A8">
        <w:rPr>
          <w:sz w:val="24"/>
          <w:szCs w:val="24"/>
        </w:rPr>
        <w:t>Заключительные положения</w:t>
      </w:r>
      <w:bookmarkEnd w:id="4"/>
      <w:bookmarkEnd w:id="5"/>
    </w:p>
    <w:p w:rsidR="005938A8" w:rsidRPr="005938A8" w:rsidRDefault="005938A8" w:rsidP="005938A8">
      <w:pPr>
        <w:pStyle w:val="11"/>
        <w:keepNext/>
        <w:keepLines/>
        <w:shd w:val="clear" w:color="auto" w:fill="auto"/>
        <w:tabs>
          <w:tab w:val="left" w:pos="368"/>
        </w:tabs>
        <w:spacing w:after="0" w:line="276" w:lineRule="auto"/>
        <w:ind w:firstLine="284"/>
        <w:jc w:val="left"/>
        <w:rPr>
          <w:sz w:val="24"/>
          <w:szCs w:val="24"/>
        </w:rPr>
      </w:pPr>
    </w:p>
    <w:p w:rsidR="005938A8" w:rsidRPr="005938A8" w:rsidRDefault="005938A8" w:rsidP="005938A8">
      <w:pPr>
        <w:pStyle w:val="1"/>
        <w:numPr>
          <w:ilvl w:val="0"/>
          <w:numId w:val="7"/>
        </w:numPr>
        <w:shd w:val="clear" w:color="auto" w:fill="auto"/>
        <w:tabs>
          <w:tab w:val="left" w:pos="526"/>
        </w:tabs>
        <w:spacing w:after="140" w:line="276" w:lineRule="auto"/>
        <w:ind w:firstLine="284"/>
        <w:rPr>
          <w:sz w:val="24"/>
          <w:szCs w:val="24"/>
        </w:rPr>
      </w:pPr>
      <w:r w:rsidRPr="005938A8">
        <w:rPr>
          <w:sz w:val="24"/>
          <w:szCs w:val="24"/>
        </w:rPr>
        <w:t>Настоящее порядок вступает в силу с момента утверждения.</w:t>
      </w:r>
    </w:p>
    <w:p w:rsidR="005938A8" w:rsidRDefault="005938A8" w:rsidP="005938A8">
      <w:pPr>
        <w:pStyle w:val="1"/>
        <w:shd w:val="clear" w:color="auto" w:fill="auto"/>
        <w:tabs>
          <w:tab w:val="left" w:pos="531"/>
        </w:tabs>
        <w:spacing w:after="280" w:line="276" w:lineRule="auto"/>
        <w:ind w:firstLine="284"/>
      </w:pPr>
    </w:p>
    <w:p w:rsidR="005938A8" w:rsidRDefault="005938A8" w:rsidP="005938A8">
      <w:pPr>
        <w:ind w:firstLine="284"/>
      </w:pPr>
    </w:p>
    <w:p w:rsidR="005938A8" w:rsidRPr="00DD6EF8" w:rsidRDefault="005938A8" w:rsidP="005938A8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938A8" w:rsidRPr="00DD6EF8" w:rsidSect="00DD6EF8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C7C"/>
    <w:multiLevelType w:val="multilevel"/>
    <w:tmpl w:val="0A92D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6341E0"/>
    <w:multiLevelType w:val="multilevel"/>
    <w:tmpl w:val="C54C9D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E702B"/>
    <w:multiLevelType w:val="multilevel"/>
    <w:tmpl w:val="E934FE5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B4B2B"/>
    <w:multiLevelType w:val="multilevel"/>
    <w:tmpl w:val="DF52F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73063FA"/>
    <w:multiLevelType w:val="multilevel"/>
    <w:tmpl w:val="98A44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876CFF"/>
    <w:multiLevelType w:val="multilevel"/>
    <w:tmpl w:val="86AE57C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D10DFA"/>
    <w:multiLevelType w:val="multilevel"/>
    <w:tmpl w:val="C2A84C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72F"/>
    <w:rsid w:val="00001370"/>
    <w:rsid w:val="00010A6E"/>
    <w:rsid w:val="00013B6D"/>
    <w:rsid w:val="000172F0"/>
    <w:rsid w:val="0002067E"/>
    <w:rsid w:val="00020B11"/>
    <w:rsid w:val="00034891"/>
    <w:rsid w:val="000423C4"/>
    <w:rsid w:val="00042F9E"/>
    <w:rsid w:val="00043B67"/>
    <w:rsid w:val="000501A8"/>
    <w:rsid w:val="00055D41"/>
    <w:rsid w:val="00075FA1"/>
    <w:rsid w:val="00076BC8"/>
    <w:rsid w:val="000778A9"/>
    <w:rsid w:val="0008698C"/>
    <w:rsid w:val="00092BCD"/>
    <w:rsid w:val="00097C38"/>
    <w:rsid w:val="000A1AAC"/>
    <w:rsid w:val="000A3320"/>
    <w:rsid w:val="000A706A"/>
    <w:rsid w:val="000C123A"/>
    <w:rsid w:val="000C42E3"/>
    <w:rsid w:val="000D6DF4"/>
    <w:rsid w:val="000D702A"/>
    <w:rsid w:val="000E390A"/>
    <w:rsid w:val="000F12DB"/>
    <w:rsid w:val="000F29E2"/>
    <w:rsid w:val="001002EF"/>
    <w:rsid w:val="00100F47"/>
    <w:rsid w:val="00103F2E"/>
    <w:rsid w:val="00104A7C"/>
    <w:rsid w:val="00105EDA"/>
    <w:rsid w:val="00110D06"/>
    <w:rsid w:val="001126C4"/>
    <w:rsid w:val="0011282A"/>
    <w:rsid w:val="00124CCC"/>
    <w:rsid w:val="00125B44"/>
    <w:rsid w:val="00127932"/>
    <w:rsid w:val="0013007F"/>
    <w:rsid w:val="00145423"/>
    <w:rsid w:val="00160D22"/>
    <w:rsid w:val="0016199D"/>
    <w:rsid w:val="001653FE"/>
    <w:rsid w:val="00166E3F"/>
    <w:rsid w:val="001763BC"/>
    <w:rsid w:val="001869A2"/>
    <w:rsid w:val="001911FF"/>
    <w:rsid w:val="001912DB"/>
    <w:rsid w:val="00195AA3"/>
    <w:rsid w:val="001A204D"/>
    <w:rsid w:val="001A66CC"/>
    <w:rsid w:val="001B07AE"/>
    <w:rsid w:val="001B083B"/>
    <w:rsid w:val="001C3E37"/>
    <w:rsid w:val="001D6A24"/>
    <w:rsid w:val="001E0877"/>
    <w:rsid w:val="001E4BF3"/>
    <w:rsid w:val="002126BB"/>
    <w:rsid w:val="00222EE3"/>
    <w:rsid w:val="00223D61"/>
    <w:rsid w:val="00242687"/>
    <w:rsid w:val="00242DA6"/>
    <w:rsid w:val="00243A64"/>
    <w:rsid w:val="00244293"/>
    <w:rsid w:val="00251883"/>
    <w:rsid w:val="00261432"/>
    <w:rsid w:val="0027230E"/>
    <w:rsid w:val="002808D8"/>
    <w:rsid w:val="002836C1"/>
    <w:rsid w:val="002A33B7"/>
    <w:rsid w:val="002A6CA4"/>
    <w:rsid w:val="002B2B68"/>
    <w:rsid w:val="002D40C4"/>
    <w:rsid w:val="002D7864"/>
    <w:rsid w:val="002E7275"/>
    <w:rsid w:val="002F0E85"/>
    <w:rsid w:val="002F4B73"/>
    <w:rsid w:val="002F4FCA"/>
    <w:rsid w:val="00301B4C"/>
    <w:rsid w:val="00311A5B"/>
    <w:rsid w:val="00321B5A"/>
    <w:rsid w:val="00334EC1"/>
    <w:rsid w:val="003362DB"/>
    <w:rsid w:val="003363E8"/>
    <w:rsid w:val="00337F5C"/>
    <w:rsid w:val="00340DB3"/>
    <w:rsid w:val="003462E6"/>
    <w:rsid w:val="003479EB"/>
    <w:rsid w:val="0035718A"/>
    <w:rsid w:val="003702BF"/>
    <w:rsid w:val="00377000"/>
    <w:rsid w:val="00382A2A"/>
    <w:rsid w:val="003830EA"/>
    <w:rsid w:val="00397ACE"/>
    <w:rsid w:val="003A67A4"/>
    <w:rsid w:val="003B1DCB"/>
    <w:rsid w:val="003B210E"/>
    <w:rsid w:val="003B55A8"/>
    <w:rsid w:val="003B7038"/>
    <w:rsid w:val="003C354D"/>
    <w:rsid w:val="003C3AC7"/>
    <w:rsid w:val="003D31EB"/>
    <w:rsid w:val="003D6FF1"/>
    <w:rsid w:val="003D72CC"/>
    <w:rsid w:val="003E4AF8"/>
    <w:rsid w:val="003F1259"/>
    <w:rsid w:val="003F42EF"/>
    <w:rsid w:val="003F6B84"/>
    <w:rsid w:val="004310DA"/>
    <w:rsid w:val="00437FA8"/>
    <w:rsid w:val="004456B8"/>
    <w:rsid w:val="00446D61"/>
    <w:rsid w:val="00456FC0"/>
    <w:rsid w:val="00466969"/>
    <w:rsid w:val="00470202"/>
    <w:rsid w:val="00472C95"/>
    <w:rsid w:val="00476401"/>
    <w:rsid w:val="004825AA"/>
    <w:rsid w:val="0048521C"/>
    <w:rsid w:val="004919E6"/>
    <w:rsid w:val="00493703"/>
    <w:rsid w:val="004C3959"/>
    <w:rsid w:val="004D2580"/>
    <w:rsid w:val="004D2CF7"/>
    <w:rsid w:val="004D61C9"/>
    <w:rsid w:val="004F3992"/>
    <w:rsid w:val="005030B8"/>
    <w:rsid w:val="00507E46"/>
    <w:rsid w:val="00522F8C"/>
    <w:rsid w:val="00523E11"/>
    <w:rsid w:val="00533FD9"/>
    <w:rsid w:val="00534ED8"/>
    <w:rsid w:val="005358CE"/>
    <w:rsid w:val="00553FF1"/>
    <w:rsid w:val="00560512"/>
    <w:rsid w:val="00560C4B"/>
    <w:rsid w:val="0056766B"/>
    <w:rsid w:val="005938A8"/>
    <w:rsid w:val="00595434"/>
    <w:rsid w:val="00596599"/>
    <w:rsid w:val="005A5425"/>
    <w:rsid w:val="005B5594"/>
    <w:rsid w:val="005E1050"/>
    <w:rsid w:val="005F0EDE"/>
    <w:rsid w:val="005F4F0A"/>
    <w:rsid w:val="006050D6"/>
    <w:rsid w:val="00615F0C"/>
    <w:rsid w:val="00620244"/>
    <w:rsid w:val="0062064A"/>
    <w:rsid w:val="00620B5A"/>
    <w:rsid w:val="00634D62"/>
    <w:rsid w:val="00636B39"/>
    <w:rsid w:val="006409FD"/>
    <w:rsid w:val="00643738"/>
    <w:rsid w:val="00646436"/>
    <w:rsid w:val="00655420"/>
    <w:rsid w:val="00655AA9"/>
    <w:rsid w:val="006751D7"/>
    <w:rsid w:val="00676732"/>
    <w:rsid w:val="00682150"/>
    <w:rsid w:val="00687695"/>
    <w:rsid w:val="00691F3A"/>
    <w:rsid w:val="00695D74"/>
    <w:rsid w:val="006B3CC5"/>
    <w:rsid w:val="006B65EE"/>
    <w:rsid w:val="006C1EBD"/>
    <w:rsid w:val="006D3DA6"/>
    <w:rsid w:val="006E4237"/>
    <w:rsid w:val="006F336E"/>
    <w:rsid w:val="00707529"/>
    <w:rsid w:val="0071045B"/>
    <w:rsid w:val="0071187E"/>
    <w:rsid w:val="00716283"/>
    <w:rsid w:val="007332FA"/>
    <w:rsid w:val="00735B00"/>
    <w:rsid w:val="00745EDE"/>
    <w:rsid w:val="007514A2"/>
    <w:rsid w:val="007531D4"/>
    <w:rsid w:val="00757C29"/>
    <w:rsid w:val="007632B6"/>
    <w:rsid w:val="00773404"/>
    <w:rsid w:val="00777935"/>
    <w:rsid w:val="00786AD9"/>
    <w:rsid w:val="0079024C"/>
    <w:rsid w:val="007C0792"/>
    <w:rsid w:val="007D47BC"/>
    <w:rsid w:val="007D4E6B"/>
    <w:rsid w:val="007F392B"/>
    <w:rsid w:val="00802558"/>
    <w:rsid w:val="00802DD9"/>
    <w:rsid w:val="00804A93"/>
    <w:rsid w:val="00806030"/>
    <w:rsid w:val="0083154C"/>
    <w:rsid w:val="00833B21"/>
    <w:rsid w:val="00834745"/>
    <w:rsid w:val="00844111"/>
    <w:rsid w:val="0084431C"/>
    <w:rsid w:val="00847D12"/>
    <w:rsid w:val="008626E1"/>
    <w:rsid w:val="00862C4D"/>
    <w:rsid w:val="00872E5A"/>
    <w:rsid w:val="008863F6"/>
    <w:rsid w:val="00890B02"/>
    <w:rsid w:val="0089190D"/>
    <w:rsid w:val="008A16C4"/>
    <w:rsid w:val="008A744C"/>
    <w:rsid w:val="008B54E4"/>
    <w:rsid w:val="008B66D9"/>
    <w:rsid w:val="008D6630"/>
    <w:rsid w:val="008E29AE"/>
    <w:rsid w:val="008E4622"/>
    <w:rsid w:val="008E553D"/>
    <w:rsid w:val="008F0E30"/>
    <w:rsid w:val="008F7993"/>
    <w:rsid w:val="00907C25"/>
    <w:rsid w:val="00911A9B"/>
    <w:rsid w:val="00913030"/>
    <w:rsid w:val="00927B9A"/>
    <w:rsid w:val="00953DC5"/>
    <w:rsid w:val="00956B02"/>
    <w:rsid w:val="00966181"/>
    <w:rsid w:val="00975A36"/>
    <w:rsid w:val="00977BA6"/>
    <w:rsid w:val="00977C83"/>
    <w:rsid w:val="00985E98"/>
    <w:rsid w:val="009920D7"/>
    <w:rsid w:val="00993501"/>
    <w:rsid w:val="009A29BF"/>
    <w:rsid w:val="009A64E9"/>
    <w:rsid w:val="009C4B98"/>
    <w:rsid w:val="009F66C4"/>
    <w:rsid w:val="009F776A"/>
    <w:rsid w:val="00A36353"/>
    <w:rsid w:val="00A377AC"/>
    <w:rsid w:val="00A555FE"/>
    <w:rsid w:val="00A5746C"/>
    <w:rsid w:val="00A67762"/>
    <w:rsid w:val="00A70EF4"/>
    <w:rsid w:val="00A719C0"/>
    <w:rsid w:val="00A819AC"/>
    <w:rsid w:val="00A875EA"/>
    <w:rsid w:val="00A93C23"/>
    <w:rsid w:val="00AA45AB"/>
    <w:rsid w:val="00AB4299"/>
    <w:rsid w:val="00AB5EC2"/>
    <w:rsid w:val="00AC12F7"/>
    <w:rsid w:val="00AC4F26"/>
    <w:rsid w:val="00AC6C60"/>
    <w:rsid w:val="00AC7071"/>
    <w:rsid w:val="00AD5456"/>
    <w:rsid w:val="00AE1A65"/>
    <w:rsid w:val="00AE7D78"/>
    <w:rsid w:val="00AF30AD"/>
    <w:rsid w:val="00B1063F"/>
    <w:rsid w:val="00B16128"/>
    <w:rsid w:val="00B21321"/>
    <w:rsid w:val="00B25E2B"/>
    <w:rsid w:val="00B431B2"/>
    <w:rsid w:val="00B44F5D"/>
    <w:rsid w:val="00B566C6"/>
    <w:rsid w:val="00B646D9"/>
    <w:rsid w:val="00B725BE"/>
    <w:rsid w:val="00B81252"/>
    <w:rsid w:val="00B81ECB"/>
    <w:rsid w:val="00B85218"/>
    <w:rsid w:val="00B87173"/>
    <w:rsid w:val="00B93A53"/>
    <w:rsid w:val="00BA3D6B"/>
    <w:rsid w:val="00BB40B3"/>
    <w:rsid w:val="00BB5980"/>
    <w:rsid w:val="00BC012D"/>
    <w:rsid w:val="00BD4C55"/>
    <w:rsid w:val="00BD6AE2"/>
    <w:rsid w:val="00BE1A4C"/>
    <w:rsid w:val="00BF7510"/>
    <w:rsid w:val="00C00779"/>
    <w:rsid w:val="00C125E0"/>
    <w:rsid w:val="00C15322"/>
    <w:rsid w:val="00C327C7"/>
    <w:rsid w:val="00C4079E"/>
    <w:rsid w:val="00C5076E"/>
    <w:rsid w:val="00C53FD1"/>
    <w:rsid w:val="00C60DD5"/>
    <w:rsid w:val="00C6181C"/>
    <w:rsid w:val="00C671C6"/>
    <w:rsid w:val="00C67C0D"/>
    <w:rsid w:val="00C754BB"/>
    <w:rsid w:val="00C8022A"/>
    <w:rsid w:val="00C819EC"/>
    <w:rsid w:val="00CA155C"/>
    <w:rsid w:val="00CA2CC2"/>
    <w:rsid w:val="00CB22F7"/>
    <w:rsid w:val="00CB2E6E"/>
    <w:rsid w:val="00CB7D13"/>
    <w:rsid w:val="00CC20DA"/>
    <w:rsid w:val="00CC2893"/>
    <w:rsid w:val="00CC3972"/>
    <w:rsid w:val="00CC491C"/>
    <w:rsid w:val="00CD6079"/>
    <w:rsid w:val="00CE1A3C"/>
    <w:rsid w:val="00CE2026"/>
    <w:rsid w:val="00CF0A2C"/>
    <w:rsid w:val="00CF684A"/>
    <w:rsid w:val="00CF6D65"/>
    <w:rsid w:val="00D11B6F"/>
    <w:rsid w:val="00D25DE3"/>
    <w:rsid w:val="00D37879"/>
    <w:rsid w:val="00D62F6F"/>
    <w:rsid w:val="00D67D82"/>
    <w:rsid w:val="00D97C61"/>
    <w:rsid w:val="00DA2AD2"/>
    <w:rsid w:val="00DA42BD"/>
    <w:rsid w:val="00DA73DC"/>
    <w:rsid w:val="00DB53DE"/>
    <w:rsid w:val="00DC66C7"/>
    <w:rsid w:val="00DD02B0"/>
    <w:rsid w:val="00DD09BF"/>
    <w:rsid w:val="00DD1A5B"/>
    <w:rsid w:val="00DD5FDE"/>
    <w:rsid w:val="00DD6EF8"/>
    <w:rsid w:val="00DD7542"/>
    <w:rsid w:val="00DE3714"/>
    <w:rsid w:val="00E15F1B"/>
    <w:rsid w:val="00E42BE5"/>
    <w:rsid w:val="00E4775C"/>
    <w:rsid w:val="00E54C7F"/>
    <w:rsid w:val="00E64163"/>
    <w:rsid w:val="00E73174"/>
    <w:rsid w:val="00E737D5"/>
    <w:rsid w:val="00EA4B9D"/>
    <w:rsid w:val="00EA5A6A"/>
    <w:rsid w:val="00EA7FA7"/>
    <w:rsid w:val="00EB215E"/>
    <w:rsid w:val="00EB3F0C"/>
    <w:rsid w:val="00ED0E7E"/>
    <w:rsid w:val="00ED272F"/>
    <w:rsid w:val="00ED65EE"/>
    <w:rsid w:val="00EF0AC3"/>
    <w:rsid w:val="00EF1648"/>
    <w:rsid w:val="00F05531"/>
    <w:rsid w:val="00F06D41"/>
    <w:rsid w:val="00F13615"/>
    <w:rsid w:val="00F16F16"/>
    <w:rsid w:val="00F22F4D"/>
    <w:rsid w:val="00F23B24"/>
    <w:rsid w:val="00F263D4"/>
    <w:rsid w:val="00F33A15"/>
    <w:rsid w:val="00F35CDC"/>
    <w:rsid w:val="00F41F77"/>
    <w:rsid w:val="00F555BC"/>
    <w:rsid w:val="00F5695A"/>
    <w:rsid w:val="00F56D54"/>
    <w:rsid w:val="00F63BC5"/>
    <w:rsid w:val="00F63FF8"/>
    <w:rsid w:val="00F65CF7"/>
    <w:rsid w:val="00F77791"/>
    <w:rsid w:val="00F80303"/>
    <w:rsid w:val="00F8394C"/>
    <w:rsid w:val="00F9088D"/>
    <w:rsid w:val="00FA5F60"/>
    <w:rsid w:val="00FD3608"/>
    <w:rsid w:val="00FE207D"/>
    <w:rsid w:val="00FF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6EF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DD6EF8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PlainTable4">
    <w:name w:val="Plain Table 4"/>
    <w:basedOn w:val="a1"/>
    <w:uiPriority w:val="44"/>
    <w:rsid w:val="00DD6E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No Spacing"/>
    <w:uiPriority w:val="1"/>
    <w:qFormat/>
    <w:rsid w:val="00DD6EF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6EF8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5938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5938A8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3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3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Приют Ласка</cp:lastModifiedBy>
  <cp:revision>4</cp:revision>
  <cp:lastPrinted>2021-04-22T08:06:00Z</cp:lastPrinted>
  <dcterms:created xsi:type="dcterms:W3CDTF">2021-04-22T07:45:00Z</dcterms:created>
  <dcterms:modified xsi:type="dcterms:W3CDTF">2021-05-27T17:11:00Z</dcterms:modified>
</cp:coreProperties>
</file>